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D21" w:rsidRDefault="00153D21" w:rsidP="00153D21">
      <w:pPr>
        <w:snapToGrid w:val="0"/>
        <w:ind w:firstLineChars="4000" w:firstLine="8400"/>
        <w:contextualSpacing/>
        <w:rPr>
          <w:szCs w:val="21"/>
        </w:rPr>
      </w:pPr>
      <w:bookmarkStart w:id="0" w:name="_GoBack"/>
      <w:bookmarkEnd w:id="0"/>
      <w:r>
        <w:rPr>
          <w:rFonts w:hint="eastAsia"/>
          <w:szCs w:val="21"/>
        </w:rPr>
        <w:t>様式３－２</w:t>
      </w:r>
    </w:p>
    <w:p w:rsidR="00153D21" w:rsidRDefault="00153D21" w:rsidP="00153D21">
      <w:pPr>
        <w:snapToGrid w:val="0"/>
        <w:contextualSpacing/>
        <w:rPr>
          <w:szCs w:val="21"/>
        </w:rPr>
      </w:pPr>
    </w:p>
    <w:p w:rsidR="00153D21" w:rsidRPr="00E84AAD" w:rsidRDefault="00153D21" w:rsidP="00153D21">
      <w:pPr>
        <w:snapToGrid w:val="0"/>
        <w:contextualSpacing/>
        <w:rPr>
          <w:szCs w:val="21"/>
        </w:rPr>
      </w:pPr>
      <w:r>
        <w:rPr>
          <w:rFonts w:hint="eastAsia"/>
          <w:sz w:val="22"/>
        </w:rPr>
        <w:t xml:space="preserve">　　　　　　　　　　　　　　　　　　　　　　　　　　　　　　　　　　　　　　</w:t>
      </w:r>
    </w:p>
    <w:p w:rsidR="00153D21" w:rsidRPr="00FD15ED" w:rsidRDefault="00153D21" w:rsidP="00153D21">
      <w:pPr>
        <w:snapToGrid w:val="0"/>
        <w:contextualSpacing/>
        <w:jc w:val="center"/>
        <w:rPr>
          <w:b/>
          <w:sz w:val="32"/>
          <w:szCs w:val="32"/>
        </w:rPr>
      </w:pPr>
      <w:r w:rsidRPr="00CA6949">
        <w:rPr>
          <w:rFonts w:hint="eastAsia"/>
          <w:b/>
          <w:sz w:val="32"/>
          <w:szCs w:val="32"/>
        </w:rPr>
        <w:t>製造販売後調査</w:t>
      </w:r>
      <w:r>
        <w:rPr>
          <w:rFonts w:hint="eastAsia"/>
          <w:b/>
          <w:sz w:val="32"/>
          <w:szCs w:val="32"/>
        </w:rPr>
        <w:t>（副作用調査）受託研究契約</w:t>
      </w:r>
      <w:r w:rsidRPr="00CA6949">
        <w:rPr>
          <w:rFonts w:hint="eastAsia"/>
          <w:b/>
          <w:sz w:val="32"/>
          <w:szCs w:val="32"/>
        </w:rPr>
        <w:t>書</w:t>
      </w:r>
    </w:p>
    <w:p w:rsidR="00153D21" w:rsidRDefault="00153D21" w:rsidP="00153D21">
      <w:pPr>
        <w:snapToGrid w:val="0"/>
        <w:contextualSpacing/>
        <w:rPr>
          <w:sz w:val="22"/>
        </w:rPr>
      </w:pPr>
      <w:r>
        <w:rPr>
          <w:rFonts w:hint="eastAsia"/>
          <w:sz w:val="22"/>
        </w:rPr>
        <w:t xml:space="preserve">　</w:t>
      </w:r>
    </w:p>
    <w:p w:rsidR="00153D21" w:rsidRPr="00E84AAD" w:rsidRDefault="00153D21" w:rsidP="00153D21">
      <w:pPr>
        <w:snapToGrid w:val="0"/>
        <w:ind w:firstLineChars="100" w:firstLine="210"/>
        <w:contextualSpacing/>
        <w:jc w:val="left"/>
        <w:rPr>
          <w:szCs w:val="21"/>
        </w:rPr>
      </w:pPr>
      <w:r w:rsidRPr="00E84AAD">
        <w:rPr>
          <w:rFonts w:hint="eastAsia"/>
          <w:szCs w:val="21"/>
        </w:rPr>
        <w:t>静岡市（以下「甲」という。）と</w:t>
      </w:r>
      <w:permStart w:id="287269788" w:edGrp="everyone"/>
      <w:r>
        <w:rPr>
          <w:rFonts w:hint="eastAsia"/>
          <w:szCs w:val="21"/>
        </w:rPr>
        <w:t xml:space="preserve">　</w:t>
      </w:r>
      <w:r w:rsidRPr="00E84AAD">
        <w:rPr>
          <w:rFonts w:hint="eastAsia"/>
          <w:szCs w:val="21"/>
        </w:rPr>
        <w:t>○○○○○株式会社</w:t>
      </w:r>
      <w:r>
        <w:rPr>
          <w:rFonts w:hint="eastAsia"/>
          <w:szCs w:val="21"/>
        </w:rPr>
        <w:t xml:space="preserve">　</w:t>
      </w:r>
      <w:permEnd w:id="287269788"/>
      <w:r w:rsidRPr="00E84AAD">
        <w:rPr>
          <w:rFonts w:hint="eastAsia"/>
          <w:szCs w:val="21"/>
        </w:rPr>
        <w:t>（以下「乙」という。）とは、次のとおり製造販売後調査</w:t>
      </w:r>
      <w:r>
        <w:rPr>
          <w:rFonts w:hint="eastAsia"/>
          <w:szCs w:val="21"/>
        </w:rPr>
        <w:t>（副作用調査）</w:t>
      </w:r>
      <w:r w:rsidRPr="00E84AAD">
        <w:rPr>
          <w:rFonts w:hint="eastAsia"/>
          <w:szCs w:val="21"/>
        </w:rPr>
        <w:t>について受託契約を締結する。</w:t>
      </w:r>
    </w:p>
    <w:p w:rsidR="00153D21" w:rsidRPr="00E84AAD" w:rsidRDefault="00153D21" w:rsidP="00153D21">
      <w:pPr>
        <w:snapToGrid w:val="0"/>
        <w:contextualSpacing/>
        <w:rPr>
          <w:szCs w:val="21"/>
        </w:rPr>
      </w:pPr>
    </w:p>
    <w:p w:rsidR="00153D21" w:rsidRPr="00E84AAD" w:rsidRDefault="00153D21" w:rsidP="00153D21">
      <w:pPr>
        <w:snapToGrid w:val="0"/>
        <w:ind w:firstLineChars="100" w:firstLine="210"/>
        <w:contextualSpacing/>
        <w:rPr>
          <w:szCs w:val="21"/>
        </w:rPr>
      </w:pPr>
      <w:r w:rsidRPr="00E84AAD">
        <w:rPr>
          <w:rFonts w:hint="eastAsia"/>
          <w:szCs w:val="21"/>
        </w:rPr>
        <w:t>（製造販売後調査</w:t>
      </w:r>
      <w:r>
        <w:rPr>
          <w:rFonts w:hint="eastAsia"/>
          <w:szCs w:val="21"/>
        </w:rPr>
        <w:t>（副作用調査）</w:t>
      </w:r>
      <w:r w:rsidRPr="00E84AAD">
        <w:rPr>
          <w:rFonts w:hint="eastAsia"/>
          <w:szCs w:val="21"/>
        </w:rPr>
        <w:t>の要領及び受託料等）</w:t>
      </w:r>
    </w:p>
    <w:p w:rsidR="00153D21" w:rsidRDefault="00153D21" w:rsidP="00153D21">
      <w:pPr>
        <w:pStyle w:val="ac"/>
        <w:snapToGrid w:val="0"/>
        <w:ind w:leftChars="0" w:left="0"/>
        <w:contextualSpacing/>
        <w:rPr>
          <w:szCs w:val="21"/>
        </w:rPr>
      </w:pPr>
      <w:r>
        <w:rPr>
          <w:rFonts w:hint="eastAsia"/>
          <w:szCs w:val="21"/>
        </w:rPr>
        <w:t xml:space="preserve">第１条　</w:t>
      </w:r>
      <w:r w:rsidRPr="008F3A0A">
        <w:rPr>
          <w:rFonts w:hint="eastAsia"/>
          <w:szCs w:val="21"/>
        </w:rPr>
        <w:t>乙は、次の調査を甲に委託し、甲はこれを受託する。</w:t>
      </w:r>
    </w:p>
    <w:p w:rsidR="00153D21" w:rsidRPr="00A41CDD" w:rsidRDefault="00153D21" w:rsidP="00153D21">
      <w:pPr>
        <w:pStyle w:val="ac"/>
        <w:snapToGrid w:val="0"/>
        <w:ind w:leftChars="0" w:left="825"/>
        <w:contextualSpacing/>
        <w:rPr>
          <w:szCs w:val="21"/>
        </w:rPr>
      </w:pPr>
    </w:p>
    <w:p w:rsidR="00153D21" w:rsidRDefault="00153D21" w:rsidP="00153D21">
      <w:pPr>
        <w:pStyle w:val="ac"/>
        <w:snapToGrid w:val="0"/>
        <w:ind w:leftChars="0" w:left="0" w:firstLineChars="100" w:firstLine="210"/>
        <w:contextualSpacing/>
        <w:rPr>
          <w:szCs w:val="21"/>
        </w:rPr>
      </w:pPr>
      <w:r>
        <w:rPr>
          <w:rFonts w:hint="eastAsia"/>
          <w:szCs w:val="21"/>
        </w:rPr>
        <w:t>(1)</w:t>
      </w:r>
      <w:r>
        <w:rPr>
          <w:rFonts w:hint="eastAsia"/>
          <w:szCs w:val="21"/>
        </w:rPr>
        <w:t xml:space="preserve">　</w:t>
      </w:r>
      <w:r w:rsidRPr="007D7533">
        <w:rPr>
          <w:rFonts w:hint="eastAsia"/>
          <w:szCs w:val="21"/>
        </w:rPr>
        <w:t>調査対象医薬品名</w:t>
      </w:r>
      <w:r>
        <w:rPr>
          <w:rFonts w:hint="eastAsia"/>
          <w:szCs w:val="21"/>
        </w:rPr>
        <w:t xml:space="preserve">　</w:t>
      </w:r>
      <w:permStart w:id="2002026427" w:edGrp="everyone"/>
      <w:r>
        <w:rPr>
          <w:rFonts w:hint="eastAsia"/>
          <w:szCs w:val="21"/>
        </w:rPr>
        <w:t xml:space="preserve">　　　　　　　　　　　　　　　　　　　　　　　　　　　　　　　　　</w:t>
      </w:r>
      <w:permEnd w:id="2002026427"/>
    </w:p>
    <w:p w:rsidR="00153D21" w:rsidRDefault="00153D21" w:rsidP="00153D21">
      <w:pPr>
        <w:pStyle w:val="ac"/>
        <w:snapToGrid w:val="0"/>
        <w:ind w:leftChars="0" w:left="720"/>
        <w:contextualSpacing/>
        <w:rPr>
          <w:szCs w:val="21"/>
        </w:rPr>
      </w:pPr>
      <w:r>
        <w:rPr>
          <w:rFonts w:hint="eastAsia"/>
          <w:szCs w:val="21"/>
        </w:rPr>
        <w:t xml:space="preserve"> </w:t>
      </w:r>
    </w:p>
    <w:p w:rsidR="00153D21" w:rsidRDefault="00153D21" w:rsidP="00153D21">
      <w:pPr>
        <w:pStyle w:val="ac"/>
        <w:snapToGrid w:val="0"/>
        <w:ind w:leftChars="0" w:left="0" w:firstLineChars="100" w:firstLine="210"/>
        <w:contextualSpacing/>
        <w:rPr>
          <w:szCs w:val="21"/>
        </w:rPr>
      </w:pPr>
      <w:r>
        <w:rPr>
          <w:rFonts w:hint="eastAsia"/>
          <w:szCs w:val="21"/>
        </w:rPr>
        <w:t>(2)</w:t>
      </w:r>
      <w:r>
        <w:rPr>
          <w:rFonts w:hint="eastAsia"/>
          <w:szCs w:val="21"/>
        </w:rPr>
        <w:t xml:space="preserve">　</w:t>
      </w:r>
      <w:r w:rsidRPr="007D7533">
        <w:rPr>
          <w:rFonts w:hint="eastAsia"/>
          <w:szCs w:val="21"/>
        </w:rPr>
        <w:t>調査の目的</w:t>
      </w:r>
      <w:r>
        <w:rPr>
          <w:rFonts w:hint="eastAsia"/>
          <w:szCs w:val="21"/>
        </w:rPr>
        <w:t xml:space="preserve">　　　　</w:t>
      </w:r>
      <w:permStart w:id="1667372836" w:edGrp="everyone"/>
      <w:r>
        <w:rPr>
          <w:rFonts w:hint="eastAsia"/>
          <w:szCs w:val="21"/>
        </w:rPr>
        <w:t xml:space="preserve">　　　　　　　　　　　　　　　　　　　　　　　　　　　　　　　　　</w:t>
      </w:r>
      <w:permEnd w:id="1667372836"/>
    </w:p>
    <w:p w:rsidR="00153D21" w:rsidRPr="007D7533" w:rsidRDefault="00153D21" w:rsidP="00153D21">
      <w:pPr>
        <w:pStyle w:val="ac"/>
        <w:snapToGrid w:val="0"/>
        <w:contextualSpacing/>
        <w:rPr>
          <w:szCs w:val="21"/>
        </w:rPr>
      </w:pPr>
    </w:p>
    <w:p w:rsidR="00153D21" w:rsidRDefault="00153D21" w:rsidP="00153D21">
      <w:pPr>
        <w:pStyle w:val="ac"/>
        <w:snapToGrid w:val="0"/>
        <w:ind w:leftChars="0" w:left="0" w:firstLineChars="100" w:firstLine="210"/>
        <w:contextualSpacing/>
        <w:rPr>
          <w:szCs w:val="21"/>
        </w:rPr>
      </w:pPr>
      <w:r>
        <w:rPr>
          <w:rFonts w:hint="eastAsia"/>
          <w:szCs w:val="21"/>
        </w:rPr>
        <w:t>(3)</w:t>
      </w:r>
      <w:r>
        <w:rPr>
          <w:rFonts w:hint="eastAsia"/>
          <w:szCs w:val="21"/>
        </w:rPr>
        <w:t xml:space="preserve">　調査の内容　　副作用報告</w:t>
      </w:r>
    </w:p>
    <w:p w:rsidR="00153D21" w:rsidRPr="00A41CDD" w:rsidRDefault="00153D21" w:rsidP="00153D21">
      <w:pPr>
        <w:pStyle w:val="ac"/>
        <w:snapToGrid w:val="0"/>
        <w:contextualSpacing/>
        <w:rPr>
          <w:szCs w:val="21"/>
        </w:rPr>
      </w:pPr>
    </w:p>
    <w:p w:rsidR="00153D21" w:rsidRDefault="00153D21" w:rsidP="00153D21">
      <w:pPr>
        <w:pStyle w:val="ac"/>
        <w:snapToGrid w:val="0"/>
        <w:ind w:leftChars="0" w:left="0" w:firstLineChars="100" w:firstLine="210"/>
        <w:contextualSpacing/>
        <w:rPr>
          <w:szCs w:val="21"/>
        </w:rPr>
      </w:pPr>
      <w:r>
        <w:rPr>
          <w:rFonts w:hint="eastAsia"/>
          <w:szCs w:val="21"/>
        </w:rPr>
        <w:t>(4)</w:t>
      </w:r>
      <w:r>
        <w:rPr>
          <w:rFonts w:hint="eastAsia"/>
          <w:szCs w:val="21"/>
        </w:rPr>
        <w:t xml:space="preserve">　</w:t>
      </w:r>
      <w:r w:rsidRPr="007D7533">
        <w:rPr>
          <w:rFonts w:hint="eastAsia"/>
          <w:szCs w:val="21"/>
        </w:rPr>
        <w:t>予定症例数</w:t>
      </w:r>
      <w:permStart w:id="718236816" w:edGrp="everyone"/>
      <w:r>
        <w:rPr>
          <w:rFonts w:hint="eastAsia"/>
          <w:szCs w:val="21"/>
        </w:rPr>
        <w:t xml:space="preserve">　　　</w:t>
      </w:r>
      <w:r w:rsidRPr="007D7533">
        <w:rPr>
          <w:rFonts w:hint="eastAsia"/>
          <w:szCs w:val="21"/>
        </w:rPr>
        <w:t>例</w:t>
      </w:r>
      <w:permEnd w:id="718236816"/>
    </w:p>
    <w:p w:rsidR="00153D21" w:rsidRPr="007D7533" w:rsidRDefault="00153D21" w:rsidP="00153D21">
      <w:pPr>
        <w:pStyle w:val="ac"/>
        <w:snapToGrid w:val="0"/>
        <w:contextualSpacing/>
        <w:rPr>
          <w:szCs w:val="21"/>
        </w:rPr>
      </w:pPr>
    </w:p>
    <w:p w:rsidR="00153D21" w:rsidRDefault="00153D21" w:rsidP="00153D21">
      <w:pPr>
        <w:pStyle w:val="ac"/>
        <w:snapToGrid w:val="0"/>
        <w:ind w:leftChars="0" w:left="0" w:firstLineChars="100" w:firstLine="210"/>
        <w:contextualSpacing/>
        <w:rPr>
          <w:szCs w:val="21"/>
        </w:rPr>
      </w:pPr>
      <w:r>
        <w:rPr>
          <w:rFonts w:hint="eastAsia"/>
          <w:szCs w:val="21"/>
        </w:rPr>
        <w:t>(5)</w:t>
      </w:r>
      <w:r>
        <w:rPr>
          <w:rFonts w:hint="eastAsia"/>
          <w:szCs w:val="21"/>
        </w:rPr>
        <w:t xml:space="preserve">　副作用報告医師の所属</w:t>
      </w:r>
      <w:r w:rsidRPr="007D7533">
        <w:rPr>
          <w:rFonts w:hint="eastAsia"/>
          <w:szCs w:val="21"/>
        </w:rPr>
        <w:t>（診療科）及び氏名</w:t>
      </w:r>
      <w:r>
        <w:rPr>
          <w:rFonts w:hint="eastAsia"/>
          <w:szCs w:val="21"/>
        </w:rPr>
        <w:t xml:space="preserve">　</w:t>
      </w:r>
      <w:permStart w:id="1508316433" w:edGrp="everyone"/>
      <w:r>
        <w:rPr>
          <w:rFonts w:hint="eastAsia"/>
          <w:szCs w:val="21"/>
        </w:rPr>
        <w:t xml:space="preserve">　　　　　　　　　　　　　　　　</w:t>
      </w:r>
      <w:permEnd w:id="1508316433"/>
    </w:p>
    <w:p w:rsidR="00153D21" w:rsidRPr="007D7533" w:rsidRDefault="00153D21" w:rsidP="00153D21">
      <w:pPr>
        <w:pStyle w:val="ac"/>
        <w:snapToGrid w:val="0"/>
        <w:contextualSpacing/>
        <w:rPr>
          <w:szCs w:val="21"/>
        </w:rPr>
      </w:pPr>
    </w:p>
    <w:p w:rsidR="00153D21" w:rsidRDefault="00153D21" w:rsidP="00153D21">
      <w:pPr>
        <w:pStyle w:val="ac"/>
        <w:snapToGrid w:val="0"/>
        <w:ind w:leftChars="0" w:left="0" w:firstLineChars="100" w:firstLine="210"/>
        <w:contextualSpacing/>
        <w:rPr>
          <w:szCs w:val="21"/>
        </w:rPr>
      </w:pPr>
      <w:r>
        <w:rPr>
          <w:rFonts w:hint="eastAsia"/>
          <w:szCs w:val="21"/>
        </w:rPr>
        <w:t>(6)</w:t>
      </w:r>
      <w:r>
        <w:rPr>
          <w:rFonts w:hint="eastAsia"/>
          <w:szCs w:val="21"/>
        </w:rPr>
        <w:t xml:space="preserve">　報告日期限　</w:t>
      </w:r>
      <w:r w:rsidR="00161BB7">
        <w:rPr>
          <w:rFonts w:hint="eastAsia"/>
          <w:szCs w:val="21"/>
        </w:rPr>
        <w:t>西暦</w:t>
      </w:r>
      <w:permStart w:id="1666534177" w:edGrp="everyone"/>
      <w:r w:rsidRPr="007D7533">
        <w:rPr>
          <w:rFonts w:hint="eastAsia"/>
          <w:szCs w:val="21"/>
        </w:rPr>
        <w:t xml:space="preserve">　　</w:t>
      </w:r>
      <w:r w:rsidR="00161BB7">
        <w:rPr>
          <w:rFonts w:hint="eastAsia"/>
          <w:szCs w:val="21"/>
        </w:rPr>
        <w:t xml:space="preserve">　　</w:t>
      </w:r>
      <w:r w:rsidRPr="007D7533">
        <w:rPr>
          <w:rFonts w:hint="eastAsia"/>
          <w:szCs w:val="21"/>
        </w:rPr>
        <w:t>年　　月　　日</w:t>
      </w:r>
      <w:permEnd w:id="1666534177"/>
    </w:p>
    <w:p w:rsidR="00153D21" w:rsidRPr="007D7533" w:rsidRDefault="00153D21" w:rsidP="00153D21">
      <w:pPr>
        <w:pStyle w:val="ac"/>
        <w:snapToGrid w:val="0"/>
        <w:contextualSpacing/>
        <w:rPr>
          <w:szCs w:val="21"/>
        </w:rPr>
      </w:pPr>
    </w:p>
    <w:p w:rsidR="00153D21" w:rsidRPr="007D7533" w:rsidRDefault="00153D21" w:rsidP="00153D21">
      <w:pPr>
        <w:pStyle w:val="ac"/>
        <w:snapToGrid w:val="0"/>
        <w:ind w:leftChars="0" w:left="0" w:firstLineChars="100" w:firstLine="210"/>
        <w:contextualSpacing/>
        <w:rPr>
          <w:szCs w:val="21"/>
        </w:rPr>
      </w:pPr>
      <w:r>
        <w:rPr>
          <w:rFonts w:hint="eastAsia"/>
          <w:szCs w:val="21"/>
        </w:rPr>
        <w:t>(7)</w:t>
      </w:r>
      <w:r>
        <w:rPr>
          <w:rFonts w:hint="eastAsia"/>
          <w:szCs w:val="21"/>
        </w:rPr>
        <w:t xml:space="preserve">　</w:t>
      </w:r>
      <w:r w:rsidRPr="007D7533">
        <w:rPr>
          <w:rFonts w:hint="eastAsia"/>
          <w:szCs w:val="21"/>
        </w:rPr>
        <w:t>実施医療機関の所在地及び名称　静岡市清水区宮加三１２３１　静岡市立清水病院</w:t>
      </w:r>
    </w:p>
    <w:p w:rsidR="00153D21" w:rsidRDefault="00153D21" w:rsidP="00153D21">
      <w:pPr>
        <w:pStyle w:val="ac"/>
        <w:snapToGrid w:val="0"/>
        <w:ind w:leftChars="0" w:left="720"/>
        <w:contextualSpacing/>
        <w:rPr>
          <w:szCs w:val="21"/>
        </w:rPr>
      </w:pPr>
      <w:r>
        <w:rPr>
          <w:rFonts w:hint="eastAsia"/>
          <w:szCs w:val="21"/>
        </w:rPr>
        <w:t xml:space="preserve"> </w:t>
      </w:r>
    </w:p>
    <w:p w:rsidR="00153D21" w:rsidRPr="008F3A0A" w:rsidRDefault="00153D21" w:rsidP="00153D21">
      <w:pPr>
        <w:pStyle w:val="ac"/>
        <w:snapToGrid w:val="0"/>
        <w:ind w:leftChars="0" w:left="210" w:hangingChars="100" w:hanging="210"/>
        <w:contextualSpacing/>
        <w:rPr>
          <w:szCs w:val="21"/>
        </w:rPr>
      </w:pPr>
      <w:r w:rsidRPr="008F3A0A">
        <w:rPr>
          <w:rFonts w:hint="eastAsia"/>
          <w:szCs w:val="21"/>
        </w:rPr>
        <w:t>２　製造販売後調査等に係る受託料は、１症例当たり２０，０００円、一般経費は実施した調査１症例当たり受託料の５０％、これに消費税及び地方消費税額を加算した額を、乙は、甲の指定する方法により支払うものとする。</w:t>
      </w:r>
    </w:p>
    <w:p w:rsidR="00153D21" w:rsidRDefault="00153D21" w:rsidP="00153D21">
      <w:pPr>
        <w:pStyle w:val="ac"/>
        <w:snapToGrid w:val="0"/>
        <w:ind w:leftChars="0" w:left="825"/>
        <w:contextualSpacing/>
        <w:rPr>
          <w:szCs w:val="21"/>
        </w:rPr>
      </w:pPr>
    </w:p>
    <w:p w:rsidR="00153D21" w:rsidRPr="008F3A0A" w:rsidRDefault="00153D21" w:rsidP="00153D21">
      <w:pPr>
        <w:snapToGrid w:val="0"/>
        <w:ind w:firstLineChars="100" w:firstLine="210"/>
        <w:contextualSpacing/>
        <w:rPr>
          <w:szCs w:val="21"/>
        </w:rPr>
      </w:pPr>
      <w:r w:rsidRPr="008F3A0A">
        <w:rPr>
          <w:rFonts w:hint="eastAsia"/>
          <w:szCs w:val="21"/>
        </w:rPr>
        <w:t>（調査の実施）</w:t>
      </w:r>
    </w:p>
    <w:p w:rsidR="00153D21" w:rsidRDefault="00153D21" w:rsidP="00153D21">
      <w:pPr>
        <w:pStyle w:val="ac"/>
        <w:snapToGrid w:val="0"/>
        <w:ind w:leftChars="0" w:left="210" w:hangingChars="100" w:hanging="210"/>
        <w:contextualSpacing/>
        <w:rPr>
          <w:szCs w:val="21"/>
        </w:rPr>
      </w:pPr>
      <w:r>
        <w:rPr>
          <w:rFonts w:hint="eastAsia"/>
          <w:szCs w:val="21"/>
        </w:rPr>
        <w:t xml:space="preserve">第２条　</w:t>
      </w:r>
      <w:r w:rsidRPr="008F3A0A">
        <w:rPr>
          <w:rFonts w:hint="eastAsia"/>
          <w:szCs w:val="21"/>
        </w:rPr>
        <w:t>甲は、乙が別に定める</w:t>
      </w:r>
      <w:r>
        <w:rPr>
          <w:rFonts w:hint="eastAsia"/>
          <w:szCs w:val="21"/>
        </w:rPr>
        <w:t>本</w:t>
      </w:r>
      <w:r w:rsidRPr="008F3A0A">
        <w:rPr>
          <w:rFonts w:hint="eastAsia"/>
          <w:szCs w:val="21"/>
        </w:rPr>
        <w:t>製造販売後実施計画書及び静岡市清水病院医薬品製造販売後調査受託研究取扱基準に基づき本業務を実施するものとする。</w:t>
      </w:r>
    </w:p>
    <w:p w:rsidR="00153D21" w:rsidRPr="00A41CDD" w:rsidRDefault="00153D21" w:rsidP="00153D21">
      <w:pPr>
        <w:pStyle w:val="ac"/>
        <w:snapToGrid w:val="0"/>
        <w:ind w:leftChars="0" w:left="825"/>
        <w:contextualSpacing/>
        <w:rPr>
          <w:szCs w:val="21"/>
        </w:rPr>
      </w:pPr>
    </w:p>
    <w:p w:rsidR="00153D21" w:rsidRPr="00000812" w:rsidRDefault="00153D21" w:rsidP="00153D21">
      <w:pPr>
        <w:snapToGrid w:val="0"/>
        <w:ind w:firstLineChars="100" w:firstLine="210"/>
        <w:contextualSpacing/>
        <w:rPr>
          <w:szCs w:val="21"/>
        </w:rPr>
      </w:pPr>
      <w:r w:rsidRPr="00000812">
        <w:rPr>
          <w:rFonts w:hint="eastAsia"/>
          <w:szCs w:val="21"/>
        </w:rPr>
        <w:t>（秘密保持）</w:t>
      </w:r>
    </w:p>
    <w:p w:rsidR="00153D21" w:rsidRDefault="00153D21" w:rsidP="00153D21">
      <w:pPr>
        <w:pStyle w:val="ac"/>
        <w:snapToGrid w:val="0"/>
        <w:ind w:leftChars="0" w:left="210" w:hangingChars="100" w:hanging="210"/>
        <w:contextualSpacing/>
        <w:rPr>
          <w:szCs w:val="21"/>
        </w:rPr>
      </w:pPr>
      <w:r>
        <w:rPr>
          <w:rFonts w:hint="eastAsia"/>
          <w:szCs w:val="21"/>
        </w:rPr>
        <w:t xml:space="preserve">第３条　</w:t>
      </w:r>
      <w:r w:rsidRPr="008F3A0A">
        <w:rPr>
          <w:rFonts w:hint="eastAsia"/>
          <w:szCs w:val="21"/>
        </w:rPr>
        <w:t>甲は、乙から提供された資料及び本調査の内容及び結果を、乙の書面による承諾がない限り第三者に漏らしてはならない。</w:t>
      </w:r>
    </w:p>
    <w:p w:rsidR="00153D21" w:rsidRPr="00A41CDD" w:rsidRDefault="00153D21" w:rsidP="00153D21">
      <w:pPr>
        <w:snapToGrid w:val="0"/>
        <w:contextualSpacing/>
        <w:rPr>
          <w:szCs w:val="21"/>
        </w:rPr>
      </w:pPr>
    </w:p>
    <w:p w:rsidR="00153D21" w:rsidRPr="008F3A0A" w:rsidRDefault="00153D21" w:rsidP="00153D21">
      <w:pPr>
        <w:snapToGrid w:val="0"/>
        <w:ind w:firstLineChars="100" w:firstLine="210"/>
        <w:contextualSpacing/>
        <w:rPr>
          <w:szCs w:val="21"/>
        </w:rPr>
      </w:pPr>
      <w:r>
        <w:rPr>
          <w:rFonts w:hint="eastAsia"/>
          <w:szCs w:val="21"/>
        </w:rPr>
        <w:t>（結果の公表）</w:t>
      </w:r>
    </w:p>
    <w:p w:rsidR="00153D21" w:rsidRDefault="00153D21" w:rsidP="00153D21">
      <w:pPr>
        <w:pStyle w:val="ac"/>
        <w:snapToGrid w:val="0"/>
        <w:ind w:leftChars="0" w:left="210" w:hangingChars="100" w:hanging="210"/>
        <w:contextualSpacing/>
        <w:rPr>
          <w:szCs w:val="21"/>
        </w:rPr>
      </w:pPr>
      <w:r>
        <w:rPr>
          <w:rFonts w:hint="eastAsia"/>
          <w:szCs w:val="21"/>
        </w:rPr>
        <w:t xml:space="preserve">第４条　</w:t>
      </w:r>
      <w:r w:rsidRPr="008F3A0A">
        <w:rPr>
          <w:rFonts w:hint="eastAsia"/>
          <w:szCs w:val="21"/>
        </w:rPr>
        <w:t>甲は、本調査の結果を外部に公表する場合は、内容、方法について事前に乙と協議するものとする。</w:t>
      </w:r>
    </w:p>
    <w:p w:rsidR="00153D21" w:rsidRPr="00A41CDD" w:rsidRDefault="00153D21" w:rsidP="00153D21">
      <w:pPr>
        <w:snapToGrid w:val="0"/>
        <w:contextualSpacing/>
        <w:rPr>
          <w:szCs w:val="21"/>
        </w:rPr>
      </w:pPr>
    </w:p>
    <w:p w:rsidR="00153D21" w:rsidRPr="008F3A0A" w:rsidRDefault="00153D21" w:rsidP="00153D21">
      <w:pPr>
        <w:snapToGrid w:val="0"/>
        <w:ind w:firstLineChars="100" w:firstLine="210"/>
        <w:contextualSpacing/>
        <w:rPr>
          <w:szCs w:val="21"/>
        </w:rPr>
      </w:pPr>
      <w:r>
        <w:rPr>
          <w:rFonts w:hint="eastAsia"/>
          <w:szCs w:val="21"/>
        </w:rPr>
        <w:t>（不可抗力）</w:t>
      </w:r>
    </w:p>
    <w:p w:rsidR="00153D21" w:rsidRDefault="00153D21" w:rsidP="00153D21">
      <w:pPr>
        <w:pStyle w:val="ac"/>
        <w:snapToGrid w:val="0"/>
        <w:ind w:leftChars="0" w:left="210" w:hangingChars="100" w:hanging="210"/>
        <w:contextualSpacing/>
        <w:rPr>
          <w:szCs w:val="21"/>
        </w:rPr>
      </w:pPr>
      <w:r>
        <w:rPr>
          <w:rFonts w:hint="eastAsia"/>
          <w:szCs w:val="21"/>
        </w:rPr>
        <w:t xml:space="preserve">第５条　</w:t>
      </w:r>
      <w:r w:rsidRPr="008F3A0A">
        <w:rPr>
          <w:rFonts w:hint="eastAsia"/>
          <w:szCs w:val="21"/>
        </w:rPr>
        <w:t>甲は、天災地変、火災、法令の制定改廃その他やむを得ない事由により本調査の継続が困難となった場合は、本調査を中止又は延期することができる。これらにより生</w:t>
      </w:r>
      <w:r>
        <w:rPr>
          <w:rFonts w:hint="eastAsia"/>
          <w:szCs w:val="21"/>
        </w:rPr>
        <w:t>ず</w:t>
      </w:r>
      <w:r w:rsidRPr="008F3A0A">
        <w:rPr>
          <w:rFonts w:hint="eastAsia"/>
          <w:szCs w:val="21"/>
        </w:rPr>
        <w:t>る一切の損害につき、その責任は負わないものとする。</w:t>
      </w:r>
    </w:p>
    <w:p w:rsidR="00153D21" w:rsidRDefault="00153D21" w:rsidP="00153D21">
      <w:pPr>
        <w:snapToGrid w:val="0"/>
        <w:contextualSpacing/>
        <w:rPr>
          <w:szCs w:val="21"/>
        </w:rPr>
      </w:pPr>
    </w:p>
    <w:p w:rsidR="00153D21" w:rsidRPr="008F3A0A" w:rsidRDefault="00153D21" w:rsidP="00153D21">
      <w:pPr>
        <w:snapToGrid w:val="0"/>
        <w:ind w:firstLineChars="100" w:firstLine="210"/>
        <w:contextualSpacing/>
        <w:rPr>
          <w:szCs w:val="21"/>
        </w:rPr>
      </w:pPr>
      <w:r>
        <w:rPr>
          <w:rFonts w:hint="eastAsia"/>
          <w:szCs w:val="21"/>
        </w:rPr>
        <w:t>（契約の解除）</w:t>
      </w:r>
    </w:p>
    <w:p w:rsidR="00153D21" w:rsidRDefault="00153D21" w:rsidP="00153D21">
      <w:pPr>
        <w:pStyle w:val="ac"/>
        <w:snapToGrid w:val="0"/>
        <w:ind w:leftChars="0" w:left="0"/>
        <w:contextualSpacing/>
        <w:rPr>
          <w:szCs w:val="21"/>
        </w:rPr>
      </w:pPr>
      <w:r>
        <w:rPr>
          <w:rFonts w:hint="eastAsia"/>
          <w:szCs w:val="21"/>
        </w:rPr>
        <w:t xml:space="preserve">第６条　</w:t>
      </w:r>
      <w:r w:rsidRPr="008F3A0A">
        <w:rPr>
          <w:rFonts w:hint="eastAsia"/>
          <w:szCs w:val="21"/>
        </w:rPr>
        <w:t>甲は、次に掲げる場合は、本契約を解除することができる。</w:t>
      </w:r>
    </w:p>
    <w:p w:rsidR="00153D21" w:rsidRPr="00000812" w:rsidRDefault="00153D21" w:rsidP="00153D21">
      <w:pPr>
        <w:pStyle w:val="ac"/>
        <w:snapToGrid w:val="0"/>
        <w:ind w:leftChars="0" w:left="0" w:firstLineChars="100" w:firstLine="210"/>
        <w:contextualSpacing/>
        <w:rPr>
          <w:szCs w:val="21"/>
        </w:rPr>
      </w:pPr>
      <w:r>
        <w:rPr>
          <w:rFonts w:hint="eastAsia"/>
          <w:szCs w:val="21"/>
        </w:rPr>
        <w:t>(1)</w:t>
      </w:r>
      <w:r>
        <w:rPr>
          <w:rFonts w:hint="eastAsia"/>
          <w:szCs w:val="21"/>
        </w:rPr>
        <w:t xml:space="preserve">　</w:t>
      </w:r>
      <w:r w:rsidRPr="00000812">
        <w:rPr>
          <w:rFonts w:hint="eastAsia"/>
          <w:szCs w:val="21"/>
        </w:rPr>
        <w:t>前条の規定により本調査の中止を決定したとき。</w:t>
      </w:r>
    </w:p>
    <w:p w:rsidR="00153D21" w:rsidRDefault="00153D21" w:rsidP="00153D21">
      <w:pPr>
        <w:pStyle w:val="ac"/>
        <w:snapToGrid w:val="0"/>
        <w:ind w:leftChars="0" w:left="0" w:firstLineChars="100" w:firstLine="210"/>
        <w:contextualSpacing/>
        <w:rPr>
          <w:szCs w:val="21"/>
        </w:rPr>
      </w:pPr>
      <w:r>
        <w:rPr>
          <w:rFonts w:hint="eastAsia"/>
          <w:szCs w:val="21"/>
        </w:rPr>
        <w:t>(2)</w:t>
      </w:r>
      <w:r>
        <w:rPr>
          <w:rFonts w:hint="eastAsia"/>
          <w:szCs w:val="21"/>
        </w:rPr>
        <w:t xml:space="preserve">　</w:t>
      </w:r>
      <w:r w:rsidRPr="00000812">
        <w:rPr>
          <w:rFonts w:hint="eastAsia"/>
          <w:szCs w:val="21"/>
        </w:rPr>
        <w:t>乙が本契約の条項に違反したとき。</w:t>
      </w:r>
    </w:p>
    <w:p w:rsidR="00153D21" w:rsidRPr="00E84AAD" w:rsidRDefault="00153D21" w:rsidP="00153D21">
      <w:pPr>
        <w:snapToGrid w:val="0"/>
        <w:ind w:left="210" w:hangingChars="100" w:hanging="210"/>
        <w:contextualSpacing/>
        <w:rPr>
          <w:szCs w:val="21"/>
        </w:rPr>
      </w:pPr>
      <w:r w:rsidRPr="00E84AAD">
        <w:rPr>
          <w:rFonts w:hint="eastAsia"/>
          <w:szCs w:val="21"/>
        </w:rPr>
        <w:t>２　前項の規定により本契約を解除した場合において、甲が損害を生じたときは、乙がその費用を負担</w:t>
      </w:r>
      <w:r w:rsidRPr="00E84AAD">
        <w:rPr>
          <w:rFonts w:hint="eastAsia"/>
          <w:szCs w:val="21"/>
        </w:rPr>
        <w:lastRenderedPageBreak/>
        <w:t>しなければならない。</w:t>
      </w:r>
    </w:p>
    <w:p w:rsidR="00153D21" w:rsidRPr="00BA1B95" w:rsidRDefault="00153D21" w:rsidP="00153D21">
      <w:pPr>
        <w:snapToGrid w:val="0"/>
        <w:contextualSpacing/>
        <w:rPr>
          <w:rFonts w:hAnsi="ＭＳ ゴシック"/>
        </w:rPr>
      </w:pPr>
      <w:r>
        <w:rPr>
          <w:rFonts w:hAnsi="ＭＳ ゴシック" w:hint="eastAsia"/>
        </w:rPr>
        <w:t>３</w:t>
      </w:r>
      <w:r w:rsidRPr="00BA1B95">
        <w:rPr>
          <w:rFonts w:hAnsi="ＭＳ ゴシック" w:hint="eastAsia"/>
        </w:rPr>
        <w:t xml:space="preserve">　</w:t>
      </w:r>
      <w:r>
        <w:rPr>
          <w:rFonts w:hAnsi="ＭＳ ゴシック" w:hint="eastAsia"/>
        </w:rPr>
        <w:t>また</w:t>
      </w:r>
      <w:r w:rsidRPr="00BA1B95">
        <w:rPr>
          <w:rFonts w:hAnsi="ＭＳ ゴシック" w:hint="eastAsia"/>
        </w:rPr>
        <w:t>甲は、乙が次の</w:t>
      </w:r>
      <w:r w:rsidRPr="00BA1B95">
        <w:rPr>
          <w:rFonts w:hAnsi="ＭＳ ゴシック" w:hint="eastAsia"/>
        </w:rPr>
        <w:t>(1)</w:t>
      </w:r>
      <w:r w:rsidRPr="00BA1B95">
        <w:rPr>
          <w:rFonts w:hAnsi="ＭＳ ゴシック" w:hint="eastAsia"/>
        </w:rPr>
        <w:t>から</w:t>
      </w:r>
      <w:r w:rsidRPr="00BA1B95">
        <w:rPr>
          <w:rFonts w:hAnsi="ＭＳ ゴシック" w:hint="eastAsia"/>
        </w:rPr>
        <w:t>(7)</w:t>
      </w:r>
      <w:r w:rsidRPr="00BA1B95">
        <w:rPr>
          <w:rFonts w:hAnsi="ＭＳ ゴシック" w:hint="eastAsia"/>
        </w:rPr>
        <w:t>までに該当したときは、いつでも本契約を解除することができる。</w:t>
      </w:r>
    </w:p>
    <w:p w:rsidR="00153D21" w:rsidRPr="00BA1B95" w:rsidRDefault="00153D21" w:rsidP="00153D21">
      <w:pPr>
        <w:snapToGrid w:val="0"/>
        <w:ind w:leftChars="100" w:left="420" w:hangingChars="100" w:hanging="210"/>
        <w:contextualSpacing/>
        <w:rPr>
          <w:rFonts w:hAnsi="ＭＳ ゴシック"/>
        </w:rPr>
      </w:pPr>
      <w:r w:rsidRPr="00BA1B95">
        <w:rPr>
          <w:rFonts w:hAnsi="ＭＳ ゴシック" w:hint="eastAsia"/>
        </w:rPr>
        <w:t xml:space="preserve">(1) </w:t>
      </w:r>
      <w:r w:rsidRPr="00BA1B95">
        <w:rPr>
          <w:rFonts w:hAnsi="ＭＳ ゴシック" w:hint="eastAsia"/>
        </w:rPr>
        <w:t>暴力団対策法第２条第２号に該当する団体（以下「暴力団」という。）</w:t>
      </w:r>
    </w:p>
    <w:p w:rsidR="00153D21" w:rsidRPr="00BA1B95" w:rsidRDefault="00153D21" w:rsidP="00153D21">
      <w:pPr>
        <w:snapToGrid w:val="0"/>
        <w:ind w:leftChars="100" w:left="420" w:hangingChars="100" w:hanging="210"/>
        <w:contextualSpacing/>
        <w:rPr>
          <w:rFonts w:hAnsi="ＭＳ ゴシック"/>
        </w:rPr>
      </w:pPr>
      <w:r w:rsidRPr="00BA1B95">
        <w:rPr>
          <w:rFonts w:hAnsi="ＭＳ ゴシック" w:hint="eastAsia"/>
        </w:rPr>
        <w:t>(2</w:t>
      </w:r>
      <w:r>
        <w:rPr>
          <w:rFonts w:hAnsi="ＭＳ ゴシック" w:hint="eastAsia"/>
        </w:rPr>
        <w:t>）</w:t>
      </w:r>
      <w:r w:rsidRPr="00BA1B95">
        <w:rPr>
          <w:rFonts w:hAnsi="ＭＳ ゴシック" w:hint="eastAsia"/>
        </w:rPr>
        <w:t xml:space="preserve"> </w:t>
      </w:r>
      <w:r w:rsidRPr="00BA1B95">
        <w:rPr>
          <w:rFonts w:hAnsi="ＭＳ ゴシック" w:hint="eastAsia"/>
        </w:rPr>
        <w:t>個人又は法人の代表者が暴力団員等（暴力団対策法第２条第６号に規定する暴力団員（以下「暴力団員」という。）又は暴力団員でなくなった日から５年を経過しない者をいう。以下同じ。）である者</w:t>
      </w:r>
    </w:p>
    <w:p w:rsidR="00153D21" w:rsidRPr="00BA1B95" w:rsidRDefault="00153D21" w:rsidP="00153D21">
      <w:pPr>
        <w:snapToGrid w:val="0"/>
        <w:ind w:leftChars="100" w:left="420" w:hangingChars="100" w:hanging="210"/>
        <w:contextualSpacing/>
        <w:rPr>
          <w:rFonts w:hAnsi="ＭＳ ゴシック"/>
        </w:rPr>
      </w:pPr>
      <w:r w:rsidRPr="00BA1B95">
        <w:rPr>
          <w:rFonts w:hAnsi="ＭＳ ゴシック" w:hint="eastAsia"/>
        </w:rPr>
        <w:t xml:space="preserve">(3) </w:t>
      </w:r>
      <w:r w:rsidRPr="00BA1B95">
        <w:rPr>
          <w:rFonts w:hAnsi="ＭＳ ゴシック" w:hint="eastAsia"/>
        </w:rPr>
        <w:t>法人の役員等（法人の役員又はその支店若しくは営業所を代表する者で役員以外の者をいう。）が暴力団員等である者</w:t>
      </w:r>
    </w:p>
    <w:p w:rsidR="00153D21" w:rsidRPr="00BA1B95" w:rsidRDefault="00153D21" w:rsidP="00153D21">
      <w:pPr>
        <w:snapToGrid w:val="0"/>
        <w:ind w:leftChars="100" w:left="420" w:hangingChars="100" w:hanging="210"/>
        <w:contextualSpacing/>
        <w:rPr>
          <w:rFonts w:hAnsi="ＭＳ ゴシック"/>
        </w:rPr>
      </w:pPr>
      <w:r w:rsidRPr="00BA1B95">
        <w:rPr>
          <w:rFonts w:hAnsi="ＭＳ ゴシック" w:hint="eastAsia"/>
        </w:rPr>
        <w:t xml:space="preserve">(4) </w:t>
      </w:r>
      <w:r w:rsidRPr="00BA1B95">
        <w:rPr>
          <w:rFonts w:hAnsi="ＭＳ ゴシック" w:hint="eastAsia"/>
        </w:rPr>
        <w:t>自己、自社若しくは第三者の不正な利益を図る目的又は第三者に損害を与える目的をもって暴力団又は暴力団員等を利用している者</w:t>
      </w:r>
    </w:p>
    <w:p w:rsidR="00153D21" w:rsidRPr="00BA1B95" w:rsidRDefault="00153D21" w:rsidP="00153D21">
      <w:pPr>
        <w:snapToGrid w:val="0"/>
        <w:ind w:leftChars="100" w:left="420" w:hangingChars="100" w:hanging="210"/>
        <w:contextualSpacing/>
        <w:rPr>
          <w:rFonts w:hAnsi="ＭＳ ゴシック"/>
        </w:rPr>
      </w:pPr>
      <w:r w:rsidRPr="00BA1B95">
        <w:rPr>
          <w:rFonts w:hAnsi="ＭＳ ゴシック" w:hint="eastAsia"/>
        </w:rPr>
        <w:t xml:space="preserve">(5) </w:t>
      </w:r>
      <w:r w:rsidRPr="00BA1B95">
        <w:rPr>
          <w:rFonts w:hAnsi="ＭＳ ゴシック" w:hint="eastAsia"/>
        </w:rPr>
        <w:t>暴力団若しくは暴力団員等に対して、資金等提供若しくは便宜供与する等直接的又は積極的に暴力団の維持運営に協力し又は関与している者</w:t>
      </w:r>
    </w:p>
    <w:p w:rsidR="00153D21" w:rsidRPr="00BA1B95" w:rsidRDefault="00153D21" w:rsidP="00153D21">
      <w:pPr>
        <w:snapToGrid w:val="0"/>
        <w:ind w:leftChars="100" w:left="420" w:hangingChars="100" w:hanging="210"/>
        <w:contextualSpacing/>
        <w:rPr>
          <w:rFonts w:hAnsi="ＭＳ ゴシック"/>
        </w:rPr>
      </w:pPr>
      <w:r w:rsidRPr="00BA1B95">
        <w:rPr>
          <w:rFonts w:hAnsi="ＭＳ ゴシック" w:hint="eastAsia"/>
        </w:rPr>
        <w:t xml:space="preserve">(6) </w:t>
      </w:r>
      <w:r w:rsidRPr="00BA1B95">
        <w:rPr>
          <w:rFonts w:hAnsi="ＭＳ ゴシック" w:hint="eastAsia"/>
        </w:rPr>
        <w:t>暴力団又は暴力団員等と社会的に非難されるべき関係を有している者</w:t>
      </w:r>
    </w:p>
    <w:p w:rsidR="00153D21" w:rsidRPr="00BA1B95" w:rsidRDefault="00153D21" w:rsidP="00153D21">
      <w:pPr>
        <w:snapToGrid w:val="0"/>
        <w:ind w:leftChars="100" w:left="420" w:hangingChars="100" w:hanging="210"/>
        <w:contextualSpacing/>
        <w:rPr>
          <w:rFonts w:hAnsi="ＭＳ ゴシック"/>
        </w:rPr>
      </w:pPr>
      <w:r w:rsidRPr="00BA1B95">
        <w:rPr>
          <w:rFonts w:hAnsi="ＭＳ ゴシック" w:hint="eastAsia"/>
        </w:rPr>
        <w:t xml:space="preserve">(7) </w:t>
      </w:r>
      <w:r w:rsidRPr="00BA1B95">
        <w:rPr>
          <w:rFonts w:hAnsi="ＭＳ ゴシック" w:hint="eastAsia"/>
        </w:rPr>
        <w:t>相手方が暴力団又は暴力団員等であることを知りながら、下請契約、資材又は原材料の購入契約その他の契約を締結している者</w:t>
      </w:r>
    </w:p>
    <w:p w:rsidR="00153D21" w:rsidRPr="00BA1B95" w:rsidRDefault="00153D21" w:rsidP="00153D21">
      <w:pPr>
        <w:snapToGrid w:val="0"/>
        <w:contextualSpacing/>
        <w:rPr>
          <w:rFonts w:hAnsi="ＭＳ ゴシック"/>
        </w:rPr>
      </w:pPr>
      <w:r>
        <w:rPr>
          <w:rFonts w:hAnsi="ＭＳ ゴシック" w:hint="eastAsia"/>
        </w:rPr>
        <w:t xml:space="preserve">４　</w:t>
      </w:r>
      <w:r w:rsidRPr="00BA1B95">
        <w:rPr>
          <w:rFonts w:hAnsi="ＭＳ ゴシック" w:hint="eastAsia"/>
        </w:rPr>
        <w:t>甲は、前項の規定に基づき本契約を解除した場合、それによって乙に損害が生じても、賠償責任を負わないものとする。</w:t>
      </w:r>
    </w:p>
    <w:p w:rsidR="00153D21" w:rsidRDefault="00153D21" w:rsidP="00153D21">
      <w:pPr>
        <w:snapToGrid w:val="0"/>
        <w:contextualSpacing/>
        <w:rPr>
          <w:szCs w:val="21"/>
        </w:rPr>
      </w:pPr>
    </w:p>
    <w:p w:rsidR="00153D21" w:rsidRPr="008F3A0A" w:rsidRDefault="00153D21" w:rsidP="00153D21">
      <w:pPr>
        <w:snapToGrid w:val="0"/>
        <w:ind w:firstLineChars="100" w:firstLine="210"/>
        <w:contextualSpacing/>
        <w:rPr>
          <w:szCs w:val="21"/>
        </w:rPr>
      </w:pPr>
      <w:r>
        <w:rPr>
          <w:rFonts w:hint="eastAsia"/>
          <w:szCs w:val="21"/>
        </w:rPr>
        <w:t>（委託者の債務）</w:t>
      </w:r>
    </w:p>
    <w:p w:rsidR="00153D21" w:rsidRDefault="00153D21" w:rsidP="00153D21">
      <w:pPr>
        <w:pStyle w:val="ac"/>
        <w:snapToGrid w:val="0"/>
        <w:ind w:leftChars="0" w:left="210" w:hangingChars="100" w:hanging="210"/>
        <w:contextualSpacing/>
        <w:rPr>
          <w:szCs w:val="21"/>
        </w:rPr>
      </w:pPr>
      <w:r>
        <w:rPr>
          <w:rFonts w:hint="eastAsia"/>
          <w:szCs w:val="21"/>
        </w:rPr>
        <w:t xml:space="preserve">第７条　</w:t>
      </w:r>
      <w:r w:rsidRPr="008F3A0A">
        <w:rPr>
          <w:rFonts w:hint="eastAsia"/>
          <w:szCs w:val="21"/>
        </w:rPr>
        <w:t>乙は、その業務を</w:t>
      </w:r>
      <w:r>
        <w:rPr>
          <w:rFonts w:hint="eastAsia"/>
          <w:szCs w:val="21"/>
        </w:rPr>
        <w:t>おこな</w:t>
      </w:r>
      <w:r w:rsidRPr="008F3A0A">
        <w:rPr>
          <w:rFonts w:hint="eastAsia"/>
          <w:szCs w:val="21"/>
        </w:rPr>
        <w:t>うに当たって、漏えいの防止、その他個人情報の保護に関して、万全の措置を講じなければならない。</w:t>
      </w:r>
    </w:p>
    <w:p w:rsidR="00153D21" w:rsidRPr="00A41CDD" w:rsidRDefault="00153D21" w:rsidP="00153D21">
      <w:pPr>
        <w:snapToGrid w:val="0"/>
        <w:contextualSpacing/>
        <w:rPr>
          <w:szCs w:val="21"/>
        </w:rPr>
      </w:pPr>
    </w:p>
    <w:p w:rsidR="00153D21" w:rsidRDefault="00153D21" w:rsidP="00153D21">
      <w:pPr>
        <w:snapToGrid w:val="0"/>
        <w:ind w:firstLineChars="100" w:firstLine="210"/>
        <w:contextualSpacing/>
        <w:rPr>
          <w:szCs w:val="21"/>
        </w:rPr>
      </w:pPr>
      <w:r>
        <w:rPr>
          <w:rFonts w:hint="eastAsia"/>
          <w:szCs w:val="21"/>
        </w:rPr>
        <w:t>（情報の漏えい等の禁止）</w:t>
      </w:r>
    </w:p>
    <w:p w:rsidR="00153D21" w:rsidRDefault="00153D21" w:rsidP="00153D21">
      <w:pPr>
        <w:snapToGrid w:val="0"/>
        <w:ind w:left="210" w:hangingChars="100" w:hanging="210"/>
        <w:contextualSpacing/>
        <w:rPr>
          <w:szCs w:val="21"/>
        </w:rPr>
      </w:pPr>
      <w:r>
        <w:rPr>
          <w:rFonts w:hint="eastAsia"/>
          <w:szCs w:val="21"/>
        </w:rPr>
        <w:t xml:space="preserve">第８条　</w:t>
      </w:r>
      <w:r w:rsidRPr="008F3A0A">
        <w:rPr>
          <w:rFonts w:hint="eastAsia"/>
          <w:szCs w:val="21"/>
        </w:rPr>
        <w:t>乙に従事する者、又は従事していた者は、この契約業務により知り得た情報を漏えい、又は盗用してはならない。委託期間満了後、又はこの契約の解除後も同様とする。</w:t>
      </w:r>
    </w:p>
    <w:p w:rsidR="00153D21" w:rsidRDefault="00153D21" w:rsidP="00153D21">
      <w:pPr>
        <w:snapToGrid w:val="0"/>
        <w:contextualSpacing/>
        <w:rPr>
          <w:szCs w:val="21"/>
        </w:rPr>
      </w:pPr>
    </w:p>
    <w:p w:rsidR="00153D21" w:rsidRPr="008F3A0A" w:rsidRDefault="00153D21" w:rsidP="00153D21">
      <w:pPr>
        <w:snapToGrid w:val="0"/>
        <w:ind w:firstLineChars="100" w:firstLine="210"/>
        <w:contextualSpacing/>
        <w:rPr>
          <w:szCs w:val="21"/>
        </w:rPr>
      </w:pPr>
      <w:r>
        <w:rPr>
          <w:rFonts w:hint="eastAsia"/>
          <w:szCs w:val="21"/>
        </w:rPr>
        <w:t>（目的外使用の禁止）</w:t>
      </w:r>
    </w:p>
    <w:p w:rsidR="00153D21" w:rsidRDefault="00153D21" w:rsidP="00153D21">
      <w:pPr>
        <w:pStyle w:val="ac"/>
        <w:snapToGrid w:val="0"/>
        <w:ind w:leftChars="0" w:left="210" w:hangingChars="100" w:hanging="210"/>
        <w:contextualSpacing/>
        <w:rPr>
          <w:szCs w:val="21"/>
        </w:rPr>
      </w:pPr>
      <w:r>
        <w:rPr>
          <w:rFonts w:hint="eastAsia"/>
          <w:szCs w:val="21"/>
        </w:rPr>
        <w:t xml:space="preserve">第９条　</w:t>
      </w:r>
      <w:r w:rsidRPr="008F3A0A">
        <w:rPr>
          <w:rFonts w:hint="eastAsia"/>
          <w:szCs w:val="21"/>
        </w:rPr>
        <w:t>乙は、この契約業務において知り得た情報を目的外に使用、保管及び第三者に閲覧させ若しくは提供してはならない。ただし、甲の書面による指示がある場合はこの限りでなない。</w:t>
      </w:r>
    </w:p>
    <w:p w:rsidR="00153D21" w:rsidRDefault="00153D21" w:rsidP="00153D21">
      <w:pPr>
        <w:snapToGrid w:val="0"/>
        <w:contextualSpacing/>
        <w:rPr>
          <w:szCs w:val="21"/>
        </w:rPr>
      </w:pPr>
    </w:p>
    <w:p w:rsidR="00153D21" w:rsidRPr="008F3A0A" w:rsidRDefault="00153D21" w:rsidP="00153D21">
      <w:pPr>
        <w:snapToGrid w:val="0"/>
        <w:ind w:firstLineChars="100" w:firstLine="210"/>
        <w:contextualSpacing/>
        <w:rPr>
          <w:szCs w:val="21"/>
        </w:rPr>
      </w:pPr>
      <w:r>
        <w:rPr>
          <w:rFonts w:hint="eastAsia"/>
          <w:szCs w:val="21"/>
        </w:rPr>
        <w:t>（複写及び複製の禁止）</w:t>
      </w:r>
    </w:p>
    <w:p w:rsidR="00153D21" w:rsidRDefault="00153D21" w:rsidP="00153D21">
      <w:pPr>
        <w:pStyle w:val="ac"/>
        <w:tabs>
          <w:tab w:val="left" w:pos="1050"/>
        </w:tabs>
        <w:snapToGrid w:val="0"/>
        <w:ind w:leftChars="0" w:left="210" w:hangingChars="100" w:hanging="210"/>
        <w:contextualSpacing/>
        <w:rPr>
          <w:szCs w:val="21"/>
        </w:rPr>
      </w:pPr>
      <w:r>
        <w:rPr>
          <w:rFonts w:hint="eastAsia"/>
          <w:szCs w:val="21"/>
        </w:rPr>
        <w:t>第</w:t>
      </w:r>
      <w:r>
        <w:rPr>
          <w:rFonts w:hint="eastAsia"/>
          <w:szCs w:val="21"/>
        </w:rPr>
        <w:t>10</w:t>
      </w:r>
      <w:r>
        <w:rPr>
          <w:rFonts w:hint="eastAsia"/>
          <w:szCs w:val="21"/>
        </w:rPr>
        <w:t xml:space="preserve">条　</w:t>
      </w:r>
      <w:r w:rsidRPr="008F3A0A">
        <w:rPr>
          <w:rFonts w:hint="eastAsia"/>
          <w:szCs w:val="21"/>
        </w:rPr>
        <w:t>乙は、事故による滅失に備えるためのものを除き、甲の指示、又は許可なく契約目的物の複写及び複製をしてはならない。</w:t>
      </w:r>
    </w:p>
    <w:p w:rsidR="00153D21" w:rsidRPr="00A41CDD" w:rsidRDefault="00153D21" w:rsidP="00153D21">
      <w:pPr>
        <w:snapToGrid w:val="0"/>
        <w:contextualSpacing/>
        <w:rPr>
          <w:szCs w:val="21"/>
        </w:rPr>
      </w:pPr>
    </w:p>
    <w:p w:rsidR="00153D21" w:rsidRPr="008F3A0A" w:rsidRDefault="00153D21" w:rsidP="00153D21">
      <w:pPr>
        <w:snapToGrid w:val="0"/>
        <w:ind w:firstLineChars="100" w:firstLine="210"/>
        <w:contextualSpacing/>
        <w:rPr>
          <w:szCs w:val="21"/>
        </w:rPr>
      </w:pPr>
      <w:r>
        <w:rPr>
          <w:rFonts w:hint="eastAsia"/>
          <w:szCs w:val="21"/>
        </w:rPr>
        <w:t>（個人情報の記録の返還義務等）</w:t>
      </w:r>
    </w:p>
    <w:p w:rsidR="00153D21" w:rsidRDefault="00153D21" w:rsidP="00153D21">
      <w:pPr>
        <w:pStyle w:val="ac"/>
        <w:tabs>
          <w:tab w:val="left" w:pos="1050"/>
        </w:tabs>
        <w:snapToGrid w:val="0"/>
        <w:ind w:leftChars="0" w:left="210" w:hangingChars="100" w:hanging="210"/>
        <w:contextualSpacing/>
        <w:rPr>
          <w:szCs w:val="21"/>
        </w:rPr>
      </w:pPr>
      <w:r>
        <w:rPr>
          <w:rFonts w:hint="eastAsia"/>
          <w:szCs w:val="21"/>
        </w:rPr>
        <w:t>第</w:t>
      </w:r>
      <w:r>
        <w:rPr>
          <w:rFonts w:hint="eastAsia"/>
          <w:szCs w:val="21"/>
        </w:rPr>
        <w:t>11</w:t>
      </w:r>
      <w:r>
        <w:rPr>
          <w:rFonts w:hint="eastAsia"/>
          <w:szCs w:val="21"/>
        </w:rPr>
        <w:t xml:space="preserve">条　</w:t>
      </w:r>
      <w:r w:rsidRPr="008F3A0A">
        <w:rPr>
          <w:rFonts w:hint="eastAsia"/>
          <w:szCs w:val="21"/>
        </w:rPr>
        <w:t>乙は、委託業務が完了したときは、この委託業務により取得した個人情報の記録を甲に返還、又は、復元できないように消去しなければならない。</w:t>
      </w:r>
    </w:p>
    <w:p w:rsidR="00153D21" w:rsidRDefault="00153D21" w:rsidP="00153D21">
      <w:pPr>
        <w:snapToGrid w:val="0"/>
        <w:contextualSpacing/>
        <w:rPr>
          <w:szCs w:val="21"/>
        </w:rPr>
      </w:pPr>
    </w:p>
    <w:p w:rsidR="00153D21" w:rsidRPr="008F3A0A" w:rsidRDefault="00153D21" w:rsidP="00153D21">
      <w:pPr>
        <w:snapToGrid w:val="0"/>
        <w:ind w:firstLineChars="100" w:firstLine="210"/>
        <w:contextualSpacing/>
        <w:rPr>
          <w:szCs w:val="21"/>
        </w:rPr>
      </w:pPr>
      <w:r>
        <w:rPr>
          <w:rFonts w:hint="eastAsia"/>
          <w:szCs w:val="21"/>
        </w:rPr>
        <w:t>（損害賠償）</w:t>
      </w:r>
    </w:p>
    <w:p w:rsidR="00153D21" w:rsidRDefault="00153D21" w:rsidP="00153D21">
      <w:pPr>
        <w:pStyle w:val="ac"/>
        <w:tabs>
          <w:tab w:val="left" w:pos="1050"/>
        </w:tabs>
        <w:snapToGrid w:val="0"/>
        <w:ind w:leftChars="0" w:left="210" w:hangingChars="100" w:hanging="210"/>
        <w:contextualSpacing/>
        <w:rPr>
          <w:szCs w:val="21"/>
        </w:rPr>
      </w:pPr>
      <w:r>
        <w:rPr>
          <w:rFonts w:hint="eastAsia"/>
          <w:szCs w:val="21"/>
        </w:rPr>
        <w:t>第</w:t>
      </w:r>
      <w:r>
        <w:rPr>
          <w:rFonts w:hint="eastAsia"/>
          <w:szCs w:val="21"/>
        </w:rPr>
        <w:t>12</w:t>
      </w:r>
      <w:r>
        <w:rPr>
          <w:rFonts w:hint="eastAsia"/>
          <w:szCs w:val="21"/>
        </w:rPr>
        <w:t>条　乙</w:t>
      </w:r>
      <w:r w:rsidRPr="008F3A0A">
        <w:rPr>
          <w:rFonts w:hint="eastAsia"/>
          <w:szCs w:val="21"/>
        </w:rPr>
        <w:t>は、業務実施に当たり、甲又は第三者に損害を及ぼしたときは、その損害について、甲の責に帰すべき場合を除き賠償の責めを負うものとする。</w:t>
      </w:r>
    </w:p>
    <w:p w:rsidR="00153D21" w:rsidRPr="00A41CDD" w:rsidRDefault="00153D21" w:rsidP="00153D21">
      <w:pPr>
        <w:snapToGrid w:val="0"/>
        <w:contextualSpacing/>
        <w:rPr>
          <w:szCs w:val="21"/>
        </w:rPr>
      </w:pPr>
    </w:p>
    <w:p w:rsidR="00153D21" w:rsidRPr="008F3A0A" w:rsidRDefault="00153D21" w:rsidP="00153D21">
      <w:pPr>
        <w:snapToGrid w:val="0"/>
        <w:ind w:firstLineChars="100" w:firstLine="210"/>
        <w:contextualSpacing/>
        <w:rPr>
          <w:szCs w:val="21"/>
        </w:rPr>
      </w:pPr>
      <w:r>
        <w:rPr>
          <w:rFonts w:hint="eastAsia"/>
          <w:szCs w:val="21"/>
        </w:rPr>
        <w:t>（資料の開示）</w:t>
      </w:r>
    </w:p>
    <w:p w:rsidR="00153D21" w:rsidRDefault="00153D21" w:rsidP="00153D21">
      <w:pPr>
        <w:pStyle w:val="ac"/>
        <w:tabs>
          <w:tab w:val="left" w:pos="1050"/>
        </w:tabs>
        <w:snapToGrid w:val="0"/>
        <w:ind w:leftChars="0" w:left="210" w:hangingChars="100" w:hanging="210"/>
        <w:contextualSpacing/>
        <w:rPr>
          <w:szCs w:val="21"/>
        </w:rPr>
      </w:pPr>
      <w:r>
        <w:rPr>
          <w:rFonts w:hint="eastAsia"/>
          <w:szCs w:val="21"/>
        </w:rPr>
        <w:t>第</w:t>
      </w:r>
      <w:r>
        <w:rPr>
          <w:rFonts w:hint="eastAsia"/>
          <w:szCs w:val="21"/>
        </w:rPr>
        <w:t>13</w:t>
      </w:r>
      <w:r>
        <w:rPr>
          <w:rFonts w:hint="eastAsia"/>
          <w:szCs w:val="21"/>
        </w:rPr>
        <w:t xml:space="preserve">条　</w:t>
      </w:r>
      <w:r w:rsidRPr="008F3A0A">
        <w:rPr>
          <w:rFonts w:hint="eastAsia"/>
          <w:szCs w:val="21"/>
        </w:rPr>
        <w:t>甲は、厚生労働省規制当局による再審査資料適合性調査の対象医療機関に選定された場合には、これを受け入れ、本調査に関する記録を当該調査に供するものとする。</w:t>
      </w:r>
    </w:p>
    <w:p w:rsidR="00153D21" w:rsidRDefault="00153D21" w:rsidP="00153D21">
      <w:pPr>
        <w:snapToGrid w:val="0"/>
        <w:contextualSpacing/>
        <w:rPr>
          <w:szCs w:val="21"/>
        </w:rPr>
      </w:pPr>
    </w:p>
    <w:p w:rsidR="00D04C73" w:rsidRPr="00E84AAD" w:rsidRDefault="00D04C73" w:rsidP="00D04C73">
      <w:pPr>
        <w:snapToGrid w:val="0"/>
        <w:spacing w:line="16" w:lineRule="atLeast"/>
        <w:ind w:firstLineChars="100" w:firstLine="210"/>
        <w:contextualSpacing/>
        <w:rPr>
          <w:szCs w:val="21"/>
        </w:rPr>
      </w:pPr>
      <w:r>
        <w:rPr>
          <w:rFonts w:hint="eastAsia"/>
          <w:szCs w:val="21"/>
        </w:rPr>
        <w:t>（ガイドラインに基づく公開</w:t>
      </w:r>
      <w:r w:rsidRPr="00E84AAD">
        <w:rPr>
          <w:rFonts w:hint="eastAsia"/>
          <w:szCs w:val="21"/>
        </w:rPr>
        <w:t>）</w:t>
      </w:r>
    </w:p>
    <w:p w:rsidR="00D04C73" w:rsidRDefault="00D04C73" w:rsidP="00D04C73">
      <w:pPr>
        <w:snapToGrid w:val="0"/>
        <w:spacing w:line="16" w:lineRule="atLeast"/>
        <w:contextualSpacing/>
        <w:rPr>
          <w:szCs w:val="21"/>
        </w:rPr>
      </w:pPr>
      <w:r>
        <w:rPr>
          <w:rFonts w:hint="eastAsia"/>
          <w:szCs w:val="21"/>
        </w:rPr>
        <w:t>第</w:t>
      </w:r>
      <w:r>
        <w:rPr>
          <w:rFonts w:hint="eastAsia"/>
          <w:szCs w:val="21"/>
        </w:rPr>
        <w:t>14</w:t>
      </w:r>
      <w:r>
        <w:rPr>
          <w:rFonts w:hint="eastAsia"/>
          <w:szCs w:val="21"/>
        </w:rPr>
        <w:t>条　甲は、乙が日本製薬工業協会の「企業活動と医療機関等の関係の透明性ガイドライン」に基づいて策定した乙の指針に従い、本調査の遂行に対し乙が甲に支払う費用について、下記の要領で情報を公開することを了承する。本条項は、本契約終了後も有効なものとする。</w:t>
      </w:r>
    </w:p>
    <w:p w:rsidR="00D04C73" w:rsidRPr="00E84AAD" w:rsidRDefault="00D04C73" w:rsidP="00D04C73">
      <w:pPr>
        <w:pStyle w:val="ac"/>
        <w:snapToGrid w:val="0"/>
        <w:spacing w:line="16" w:lineRule="atLeast"/>
        <w:ind w:leftChars="0" w:left="0" w:firstLineChars="100" w:firstLine="210"/>
        <w:contextualSpacing/>
        <w:rPr>
          <w:szCs w:val="21"/>
        </w:rPr>
      </w:pPr>
      <w:r>
        <w:rPr>
          <w:rFonts w:hint="eastAsia"/>
          <w:szCs w:val="21"/>
        </w:rPr>
        <w:t>(1)</w:t>
      </w:r>
      <w:r>
        <w:rPr>
          <w:rFonts w:hint="eastAsia"/>
          <w:szCs w:val="21"/>
        </w:rPr>
        <w:t xml:space="preserve">　公開の時期：乙の会計年度（４月～翌年３月）の決算終了後</w:t>
      </w:r>
    </w:p>
    <w:p w:rsidR="00D04C73" w:rsidRDefault="00D04C73" w:rsidP="00C5007F">
      <w:pPr>
        <w:snapToGrid w:val="0"/>
        <w:spacing w:line="16" w:lineRule="atLeast"/>
        <w:ind w:leftChars="100" w:left="210"/>
        <w:contextualSpacing/>
        <w:rPr>
          <w:szCs w:val="21"/>
        </w:rPr>
      </w:pPr>
      <w:r>
        <w:rPr>
          <w:rFonts w:hint="eastAsia"/>
          <w:szCs w:val="21"/>
        </w:rPr>
        <w:lastRenderedPageBreak/>
        <w:t>(2)</w:t>
      </w:r>
      <w:r>
        <w:rPr>
          <w:rFonts w:hint="eastAsia"/>
          <w:szCs w:val="21"/>
        </w:rPr>
        <w:t xml:space="preserve">　公開の方法：乙のウェブサイト等を通じて公開</w:t>
      </w:r>
    </w:p>
    <w:p w:rsidR="00D04C73" w:rsidRDefault="00D04C73" w:rsidP="00D04C73">
      <w:pPr>
        <w:snapToGrid w:val="0"/>
        <w:spacing w:line="16" w:lineRule="atLeast"/>
        <w:ind w:firstLineChars="100" w:firstLine="210"/>
        <w:contextualSpacing/>
        <w:rPr>
          <w:szCs w:val="21"/>
        </w:rPr>
      </w:pPr>
      <w:r>
        <w:rPr>
          <w:rFonts w:hint="eastAsia"/>
          <w:szCs w:val="21"/>
        </w:rPr>
        <w:t xml:space="preserve">(3)  </w:t>
      </w:r>
      <w:r>
        <w:rPr>
          <w:rFonts w:hint="eastAsia"/>
          <w:szCs w:val="21"/>
        </w:rPr>
        <w:t>公開の対象となる情報：</w:t>
      </w:r>
    </w:p>
    <w:p w:rsidR="00D04C73" w:rsidRDefault="00D04C73" w:rsidP="00D04C73">
      <w:pPr>
        <w:snapToGrid w:val="0"/>
        <w:spacing w:line="16" w:lineRule="atLeast"/>
        <w:ind w:firstLineChars="100" w:firstLine="210"/>
        <w:contextualSpacing/>
        <w:rPr>
          <w:szCs w:val="21"/>
        </w:rPr>
      </w:pPr>
      <w:r>
        <w:rPr>
          <w:rFonts w:hint="eastAsia"/>
          <w:szCs w:val="21"/>
        </w:rPr>
        <w:t xml:space="preserve">　　　①甲の名称（実施医療機関名）</w:t>
      </w:r>
    </w:p>
    <w:p w:rsidR="00D04C73" w:rsidRDefault="00D04C73" w:rsidP="00D04C73">
      <w:pPr>
        <w:snapToGrid w:val="0"/>
        <w:spacing w:line="16" w:lineRule="atLeast"/>
        <w:ind w:firstLineChars="100" w:firstLine="210"/>
        <w:contextualSpacing/>
        <w:rPr>
          <w:szCs w:val="21"/>
        </w:rPr>
      </w:pPr>
      <w:r>
        <w:rPr>
          <w:rFonts w:hint="eastAsia"/>
          <w:szCs w:val="21"/>
        </w:rPr>
        <w:t xml:space="preserve">　　　②当該年度に支払のある契約件数</w:t>
      </w:r>
    </w:p>
    <w:p w:rsidR="00D04C73" w:rsidRDefault="00D04C73" w:rsidP="00D04C73">
      <w:pPr>
        <w:snapToGrid w:val="0"/>
        <w:spacing w:line="16" w:lineRule="atLeast"/>
        <w:ind w:firstLineChars="100" w:firstLine="210"/>
        <w:contextualSpacing/>
        <w:rPr>
          <w:szCs w:val="21"/>
        </w:rPr>
      </w:pPr>
      <w:r>
        <w:rPr>
          <w:rFonts w:hint="eastAsia"/>
          <w:szCs w:val="21"/>
        </w:rPr>
        <w:t xml:space="preserve">　　　③金員の支払総額</w:t>
      </w:r>
    </w:p>
    <w:p w:rsidR="00D04C73" w:rsidRPr="00D04C73" w:rsidRDefault="00D04C73" w:rsidP="00153D21">
      <w:pPr>
        <w:snapToGrid w:val="0"/>
        <w:contextualSpacing/>
        <w:rPr>
          <w:szCs w:val="21"/>
        </w:rPr>
      </w:pPr>
    </w:p>
    <w:p w:rsidR="00153D21" w:rsidRPr="008F3A0A" w:rsidRDefault="00153D21" w:rsidP="00153D21">
      <w:pPr>
        <w:snapToGrid w:val="0"/>
        <w:ind w:firstLineChars="100" w:firstLine="210"/>
        <w:contextualSpacing/>
        <w:rPr>
          <w:szCs w:val="21"/>
        </w:rPr>
      </w:pPr>
      <w:r>
        <w:rPr>
          <w:rFonts w:hint="eastAsia"/>
          <w:szCs w:val="21"/>
        </w:rPr>
        <w:t>（定めのない事項の処理）</w:t>
      </w:r>
    </w:p>
    <w:p w:rsidR="00153D21" w:rsidRPr="008F3A0A" w:rsidRDefault="00153D21" w:rsidP="00153D21">
      <w:pPr>
        <w:pStyle w:val="ac"/>
        <w:tabs>
          <w:tab w:val="left" w:pos="1050"/>
        </w:tabs>
        <w:snapToGrid w:val="0"/>
        <w:ind w:leftChars="0" w:left="210" w:hangingChars="100" w:hanging="210"/>
        <w:contextualSpacing/>
        <w:rPr>
          <w:szCs w:val="21"/>
        </w:rPr>
      </w:pPr>
      <w:r>
        <w:rPr>
          <w:rFonts w:hint="eastAsia"/>
          <w:szCs w:val="21"/>
        </w:rPr>
        <w:t>第</w:t>
      </w:r>
      <w:r>
        <w:rPr>
          <w:rFonts w:hint="eastAsia"/>
          <w:szCs w:val="21"/>
        </w:rPr>
        <w:t>1</w:t>
      </w:r>
      <w:r w:rsidR="00D04C73">
        <w:rPr>
          <w:rFonts w:hint="eastAsia"/>
          <w:szCs w:val="21"/>
        </w:rPr>
        <w:t>5</w:t>
      </w:r>
      <w:r>
        <w:rPr>
          <w:rFonts w:hint="eastAsia"/>
          <w:szCs w:val="21"/>
        </w:rPr>
        <w:t xml:space="preserve">条　</w:t>
      </w:r>
      <w:r w:rsidRPr="008F3A0A">
        <w:rPr>
          <w:rFonts w:hint="eastAsia"/>
          <w:szCs w:val="21"/>
        </w:rPr>
        <w:t>本契約に関し、定めがない事項又は疑義を生じた場合は、甲、乙協議のうえ決定するものとする。</w:t>
      </w:r>
    </w:p>
    <w:p w:rsidR="00153D21" w:rsidRPr="00A41CDD" w:rsidRDefault="00153D21" w:rsidP="00153D21">
      <w:pPr>
        <w:snapToGrid w:val="0"/>
        <w:contextualSpacing/>
        <w:rPr>
          <w:szCs w:val="21"/>
        </w:rPr>
      </w:pPr>
    </w:p>
    <w:p w:rsidR="00153D21" w:rsidRPr="00E84AAD" w:rsidRDefault="00153D21" w:rsidP="00153D21">
      <w:pPr>
        <w:snapToGrid w:val="0"/>
        <w:ind w:leftChars="113" w:left="237"/>
        <w:contextualSpacing/>
        <w:rPr>
          <w:szCs w:val="21"/>
        </w:rPr>
      </w:pPr>
      <w:r w:rsidRPr="00E84AAD">
        <w:rPr>
          <w:rFonts w:hint="eastAsia"/>
          <w:szCs w:val="21"/>
        </w:rPr>
        <w:t>この契約の締結を証するため本書２通を作成し、甲、乙両者記名押印のうえ各自１通を保有する。</w:t>
      </w:r>
    </w:p>
    <w:p w:rsidR="00153D21" w:rsidRDefault="00153D21" w:rsidP="00153D21">
      <w:pPr>
        <w:snapToGrid w:val="0"/>
        <w:contextualSpacing/>
        <w:rPr>
          <w:szCs w:val="21"/>
        </w:rPr>
      </w:pPr>
    </w:p>
    <w:p w:rsidR="00153D21" w:rsidRDefault="00153D21" w:rsidP="00153D21">
      <w:pPr>
        <w:snapToGrid w:val="0"/>
        <w:contextualSpacing/>
        <w:rPr>
          <w:szCs w:val="21"/>
        </w:rPr>
      </w:pPr>
    </w:p>
    <w:p w:rsidR="00153D21" w:rsidRPr="00E045C9" w:rsidRDefault="00161BB7" w:rsidP="00153D21">
      <w:pPr>
        <w:snapToGrid w:val="0"/>
        <w:ind w:leftChars="113" w:left="237"/>
        <w:contextualSpacing/>
        <w:rPr>
          <w:szCs w:val="21"/>
        </w:rPr>
      </w:pPr>
      <w:r>
        <w:rPr>
          <w:rFonts w:hint="eastAsia"/>
          <w:szCs w:val="21"/>
        </w:rPr>
        <w:t>西暦</w:t>
      </w:r>
      <w:permStart w:id="1139084917" w:edGrp="everyone"/>
      <w:r w:rsidR="00153D21" w:rsidRPr="00E045C9">
        <w:rPr>
          <w:rFonts w:hint="eastAsia"/>
          <w:szCs w:val="21"/>
        </w:rPr>
        <w:t xml:space="preserve">　　　年　　　月　　　日</w:t>
      </w:r>
      <w:permEnd w:id="1139084917"/>
    </w:p>
    <w:p w:rsidR="00153D21" w:rsidRPr="00E045C9" w:rsidRDefault="00153D21" w:rsidP="00153D21">
      <w:pPr>
        <w:snapToGrid w:val="0"/>
        <w:contextualSpacing/>
        <w:rPr>
          <w:szCs w:val="21"/>
        </w:rPr>
      </w:pPr>
    </w:p>
    <w:p w:rsidR="00153D21" w:rsidRPr="00E045C9" w:rsidRDefault="00153D21" w:rsidP="00153D21">
      <w:pPr>
        <w:snapToGrid w:val="0"/>
        <w:contextualSpacing/>
        <w:rPr>
          <w:szCs w:val="21"/>
        </w:rPr>
      </w:pPr>
    </w:p>
    <w:p w:rsidR="00153D21" w:rsidRPr="00E045C9" w:rsidRDefault="00153D21" w:rsidP="00153D21">
      <w:pPr>
        <w:snapToGrid w:val="0"/>
        <w:contextualSpacing/>
        <w:rPr>
          <w:szCs w:val="21"/>
        </w:rPr>
      </w:pPr>
      <w:r w:rsidRPr="00E045C9">
        <w:rPr>
          <w:rFonts w:hint="eastAsia"/>
          <w:szCs w:val="21"/>
        </w:rPr>
        <w:t xml:space="preserve">　　　　　　　　　　　　　　　　　　　　　　　　　　</w:t>
      </w:r>
      <w:r>
        <w:rPr>
          <w:rFonts w:hint="eastAsia"/>
          <w:szCs w:val="21"/>
        </w:rPr>
        <w:t xml:space="preserve">　　　</w:t>
      </w:r>
      <w:r w:rsidRPr="00E045C9">
        <w:rPr>
          <w:rFonts w:hint="eastAsia"/>
          <w:szCs w:val="21"/>
        </w:rPr>
        <w:t>静岡市葵区追手町５番１号</w:t>
      </w:r>
    </w:p>
    <w:p w:rsidR="00153D21" w:rsidRPr="00E045C9" w:rsidRDefault="00153D21" w:rsidP="00153D21">
      <w:pPr>
        <w:snapToGrid w:val="0"/>
        <w:contextualSpacing/>
        <w:rPr>
          <w:szCs w:val="21"/>
        </w:rPr>
      </w:pPr>
      <w:r w:rsidRPr="00E045C9">
        <w:rPr>
          <w:rFonts w:hint="eastAsia"/>
          <w:szCs w:val="21"/>
        </w:rPr>
        <w:t xml:space="preserve">　　　　　　　　　　　　　　　　　　　　　　</w:t>
      </w:r>
      <w:r>
        <w:rPr>
          <w:rFonts w:hint="eastAsia"/>
          <w:szCs w:val="21"/>
        </w:rPr>
        <w:t xml:space="preserve">甲　</w:t>
      </w:r>
      <w:r w:rsidRPr="00E045C9">
        <w:rPr>
          <w:rFonts w:hint="eastAsia"/>
          <w:szCs w:val="21"/>
        </w:rPr>
        <w:t xml:space="preserve">　</w:t>
      </w:r>
      <w:r>
        <w:rPr>
          <w:rFonts w:hint="eastAsia"/>
          <w:szCs w:val="21"/>
        </w:rPr>
        <w:t xml:space="preserve">　</w:t>
      </w:r>
    </w:p>
    <w:p w:rsidR="00153D21" w:rsidRPr="00E045C9" w:rsidRDefault="00153D21" w:rsidP="00153D21">
      <w:pPr>
        <w:snapToGrid w:val="0"/>
        <w:contextualSpacing/>
        <w:rPr>
          <w:szCs w:val="21"/>
        </w:rPr>
      </w:pPr>
      <w:r w:rsidRPr="00E045C9">
        <w:rPr>
          <w:rFonts w:hint="eastAsia"/>
          <w:szCs w:val="21"/>
        </w:rPr>
        <w:t xml:space="preserve">　　　　　　　　　　　　　　　　　　　　　　　　　　静岡市長　</w:t>
      </w:r>
      <w:r>
        <w:rPr>
          <w:rFonts w:hint="eastAsia"/>
          <w:szCs w:val="21"/>
        </w:rPr>
        <w:t xml:space="preserve">　田辺　信宏　</w:t>
      </w:r>
      <w:r w:rsidRPr="00E045C9">
        <w:rPr>
          <w:rFonts w:hint="eastAsia"/>
          <w:szCs w:val="21"/>
        </w:rPr>
        <w:t xml:space="preserve">　</w:t>
      </w:r>
      <w:r>
        <w:rPr>
          <w:rFonts w:hint="eastAsia"/>
          <w:szCs w:val="21"/>
        </w:rPr>
        <w:t xml:space="preserve">　</w:t>
      </w:r>
      <w:r w:rsidRPr="00E045C9">
        <w:rPr>
          <w:rFonts w:hint="eastAsia"/>
          <w:szCs w:val="21"/>
        </w:rPr>
        <w:t xml:space="preserve">　印</w:t>
      </w:r>
    </w:p>
    <w:p w:rsidR="00153D21" w:rsidRPr="00E045C9" w:rsidRDefault="00153D21" w:rsidP="00153D21">
      <w:pPr>
        <w:snapToGrid w:val="0"/>
        <w:contextualSpacing/>
        <w:rPr>
          <w:szCs w:val="21"/>
        </w:rPr>
      </w:pPr>
    </w:p>
    <w:p w:rsidR="00153D21" w:rsidRPr="00E045C9" w:rsidRDefault="00153D21" w:rsidP="00153D21">
      <w:pPr>
        <w:snapToGrid w:val="0"/>
        <w:contextualSpacing/>
        <w:rPr>
          <w:szCs w:val="21"/>
        </w:rPr>
      </w:pPr>
    </w:p>
    <w:p w:rsidR="00153D21" w:rsidRPr="00E045C9" w:rsidRDefault="00153D21" w:rsidP="00153D21">
      <w:pPr>
        <w:snapToGrid w:val="0"/>
        <w:contextualSpacing/>
        <w:rPr>
          <w:szCs w:val="21"/>
        </w:rPr>
      </w:pPr>
      <w:r w:rsidRPr="00E045C9">
        <w:rPr>
          <w:rFonts w:hint="eastAsia"/>
          <w:szCs w:val="21"/>
        </w:rPr>
        <w:t xml:space="preserve">　　　　　　　　　　　　　　　　　　　　　　　　　</w:t>
      </w:r>
      <w:r>
        <w:rPr>
          <w:rFonts w:hint="eastAsia"/>
          <w:szCs w:val="21"/>
        </w:rPr>
        <w:t xml:space="preserve">　</w:t>
      </w:r>
      <w:permStart w:id="5597944" w:edGrp="everyone"/>
      <w:r>
        <w:rPr>
          <w:rFonts w:hint="eastAsia"/>
          <w:szCs w:val="21"/>
        </w:rPr>
        <w:t xml:space="preserve">　（</w:t>
      </w:r>
      <w:r w:rsidRPr="00E045C9">
        <w:rPr>
          <w:rFonts w:hint="eastAsia"/>
          <w:szCs w:val="21"/>
        </w:rPr>
        <w:t>所在地</w:t>
      </w:r>
      <w:r>
        <w:rPr>
          <w:rFonts w:hint="eastAsia"/>
          <w:szCs w:val="21"/>
        </w:rPr>
        <w:t xml:space="preserve">）　　　　　　　　　　　　　</w:t>
      </w:r>
      <w:permEnd w:id="5597944"/>
    </w:p>
    <w:p w:rsidR="00153D21" w:rsidRPr="00E045C9" w:rsidRDefault="00153D21" w:rsidP="00153D21">
      <w:pPr>
        <w:snapToGrid w:val="0"/>
        <w:contextualSpacing/>
        <w:rPr>
          <w:szCs w:val="21"/>
        </w:rPr>
      </w:pPr>
      <w:r w:rsidRPr="00E045C9">
        <w:rPr>
          <w:rFonts w:hint="eastAsia"/>
          <w:szCs w:val="21"/>
        </w:rPr>
        <w:t xml:space="preserve">　　　　　　　　　　　　　　　　　　　　　　</w:t>
      </w:r>
      <w:r>
        <w:rPr>
          <w:rFonts w:hint="eastAsia"/>
          <w:szCs w:val="21"/>
        </w:rPr>
        <w:t xml:space="preserve">乙　</w:t>
      </w:r>
      <w:r w:rsidRPr="00E045C9">
        <w:rPr>
          <w:rFonts w:hint="eastAsia"/>
          <w:szCs w:val="21"/>
        </w:rPr>
        <w:t xml:space="preserve">　</w:t>
      </w:r>
      <w:r>
        <w:rPr>
          <w:rFonts w:hint="eastAsia"/>
          <w:szCs w:val="21"/>
        </w:rPr>
        <w:t xml:space="preserve">　</w:t>
      </w:r>
      <w:permStart w:id="97017435" w:edGrp="everyone"/>
      <w:r>
        <w:rPr>
          <w:rFonts w:hint="eastAsia"/>
          <w:szCs w:val="21"/>
        </w:rPr>
        <w:t xml:space="preserve">　（</w:t>
      </w:r>
      <w:r w:rsidRPr="00E045C9">
        <w:rPr>
          <w:rFonts w:hint="eastAsia"/>
          <w:szCs w:val="21"/>
        </w:rPr>
        <w:t>名　称</w:t>
      </w:r>
      <w:r>
        <w:rPr>
          <w:rFonts w:hint="eastAsia"/>
          <w:szCs w:val="21"/>
        </w:rPr>
        <w:t xml:space="preserve">）　　　　　　　　　　　　　</w:t>
      </w:r>
      <w:permEnd w:id="97017435"/>
    </w:p>
    <w:p w:rsidR="00153D21" w:rsidRPr="00E045C9" w:rsidRDefault="00153D21" w:rsidP="00153D21">
      <w:pPr>
        <w:snapToGrid w:val="0"/>
        <w:contextualSpacing/>
        <w:rPr>
          <w:szCs w:val="21"/>
        </w:rPr>
      </w:pPr>
      <w:r w:rsidRPr="00E045C9">
        <w:rPr>
          <w:rFonts w:hint="eastAsia"/>
          <w:szCs w:val="21"/>
        </w:rPr>
        <w:t xml:space="preserve">　　　　　　　　　　　　　　　　　　　　　　　　　</w:t>
      </w:r>
      <w:r>
        <w:rPr>
          <w:rFonts w:hint="eastAsia"/>
          <w:szCs w:val="21"/>
        </w:rPr>
        <w:t xml:space="preserve">　</w:t>
      </w:r>
      <w:permStart w:id="1059521730" w:edGrp="everyone"/>
      <w:r>
        <w:rPr>
          <w:rFonts w:hint="eastAsia"/>
          <w:szCs w:val="21"/>
        </w:rPr>
        <w:t xml:space="preserve">　（</w:t>
      </w:r>
      <w:r w:rsidRPr="00E045C9">
        <w:rPr>
          <w:rFonts w:hint="eastAsia"/>
          <w:szCs w:val="21"/>
        </w:rPr>
        <w:t>代表者氏名</w:t>
      </w:r>
      <w:r>
        <w:rPr>
          <w:rFonts w:hint="eastAsia"/>
          <w:szCs w:val="21"/>
        </w:rPr>
        <w:t>）　　　　　　　　　　印</w:t>
      </w:r>
      <w:permEnd w:id="1059521730"/>
    </w:p>
    <w:p w:rsidR="00153D21" w:rsidRDefault="00153D21" w:rsidP="00153D21">
      <w:pPr>
        <w:snapToGrid w:val="0"/>
        <w:contextualSpacing/>
        <w:rPr>
          <w:szCs w:val="21"/>
        </w:rPr>
      </w:pPr>
    </w:p>
    <w:p w:rsidR="0027664E" w:rsidRPr="00153D21" w:rsidRDefault="0027664E" w:rsidP="00153D21">
      <w:pPr>
        <w:snapToGrid w:val="0"/>
        <w:contextualSpacing/>
      </w:pPr>
    </w:p>
    <w:sectPr w:rsidR="0027664E" w:rsidRPr="00153D21" w:rsidSect="00060F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AFF" w:rsidRDefault="00786AFF" w:rsidP="004F5CA7">
      <w:r>
        <w:separator/>
      </w:r>
    </w:p>
  </w:endnote>
  <w:endnote w:type="continuationSeparator" w:id="0">
    <w:p w:rsidR="00786AFF" w:rsidRDefault="00786AFF" w:rsidP="004F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AFF" w:rsidRDefault="00786AFF" w:rsidP="004F5CA7">
      <w:r>
        <w:separator/>
      </w:r>
    </w:p>
  </w:footnote>
  <w:footnote w:type="continuationSeparator" w:id="0">
    <w:p w:rsidR="00786AFF" w:rsidRDefault="00786AFF" w:rsidP="004F5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PmM8vAI152eV3NdTexNQ1AnaMqvXSjueO1VS28+nxcHBOFNqSIlFlwZ/usBIdgWo0wkSBJcxkG6G/Bl56AinOA==" w:salt="inZegDNzLHMC/HiMydc97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F2"/>
    <w:rsid w:val="00060F57"/>
    <w:rsid w:val="000C0F36"/>
    <w:rsid w:val="00153D21"/>
    <w:rsid w:val="00161BB7"/>
    <w:rsid w:val="0020564C"/>
    <w:rsid w:val="00267140"/>
    <w:rsid w:val="0027664E"/>
    <w:rsid w:val="002A3B02"/>
    <w:rsid w:val="002F7482"/>
    <w:rsid w:val="00346ED8"/>
    <w:rsid w:val="00375714"/>
    <w:rsid w:val="004F5CA7"/>
    <w:rsid w:val="00517DA6"/>
    <w:rsid w:val="005B34D6"/>
    <w:rsid w:val="006C7208"/>
    <w:rsid w:val="0077222B"/>
    <w:rsid w:val="00786AFF"/>
    <w:rsid w:val="00830A1F"/>
    <w:rsid w:val="009957F2"/>
    <w:rsid w:val="00AE58F6"/>
    <w:rsid w:val="00B82181"/>
    <w:rsid w:val="00B96F55"/>
    <w:rsid w:val="00C5007F"/>
    <w:rsid w:val="00CA1398"/>
    <w:rsid w:val="00D04C73"/>
    <w:rsid w:val="00DC6E1C"/>
    <w:rsid w:val="00E90792"/>
    <w:rsid w:val="00EB1487"/>
    <w:rsid w:val="00F446EC"/>
    <w:rsid w:val="00FC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D200D3-CECE-4CF2-935A-08CEFE13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1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27664E"/>
    <w:pPr>
      <w:jc w:val="right"/>
    </w:pPr>
    <w:rPr>
      <w:rFonts w:asciiTheme="minorHAnsi" w:eastAsiaTheme="minorEastAsia" w:hAnsiTheme="minorHAnsi" w:cstheme="minorBidi"/>
    </w:rPr>
  </w:style>
  <w:style w:type="character" w:customStyle="1" w:styleId="a5">
    <w:name w:val="結語 (文字)"/>
    <w:basedOn w:val="a0"/>
    <w:link w:val="a4"/>
    <w:uiPriority w:val="99"/>
    <w:rsid w:val="0027664E"/>
  </w:style>
  <w:style w:type="paragraph" w:styleId="a6">
    <w:name w:val="Balloon Text"/>
    <w:basedOn w:val="a"/>
    <w:link w:val="a7"/>
    <w:uiPriority w:val="99"/>
    <w:semiHidden/>
    <w:unhideWhenUsed/>
    <w:rsid w:val="0027664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664E"/>
    <w:rPr>
      <w:rFonts w:asciiTheme="majorHAnsi" w:eastAsiaTheme="majorEastAsia" w:hAnsiTheme="majorHAnsi" w:cstheme="majorBidi"/>
      <w:sz w:val="18"/>
      <w:szCs w:val="18"/>
    </w:rPr>
  </w:style>
  <w:style w:type="paragraph" w:styleId="a8">
    <w:name w:val="header"/>
    <w:basedOn w:val="a"/>
    <w:link w:val="a9"/>
    <w:uiPriority w:val="99"/>
    <w:unhideWhenUsed/>
    <w:rsid w:val="004F5CA7"/>
    <w:pPr>
      <w:tabs>
        <w:tab w:val="center" w:pos="4252"/>
        <w:tab w:val="right" w:pos="8504"/>
      </w:tabs>
      <w:snapToGrid w:val="0"/>
    </w:pPr>
    <w:rPr>
      <w:rFonts w:asciiTheme="minorHAnsi" w:eastAsiaTheme="minorEastAsia" w:hAnsiTheme="minorHAnsi" w:cstheme="minorBidi"/>
    </w:rPr>
  </w:style>
  <w:style w:type="character" w:customStyle="1" w:styleId="a9">
    <w:name w:val="ヘッダー (文字)"/>
    <w:basedOn w:val="a0"/>
    <w:link w:val="a8"/>
    <w:uiPriority w:val="99"/>
    <w:rsid w:val="004F5CA7"/>
  </w:style>
  <w:style w:type="paragraph" w:styleId="aa">
    <w:name w:val="footer"/>
    <w:basedOn w:val="a"/>
    <w:link w:val="ab"/>
    <w:uiPriority w:val="99"/>
    <w:unhideWhenUsed/>
    <w:rsid w:val="004F5CA7"/>
    <w:pPr>
      <w:tabs>
        <w:tab w:val="center" w:pos="4252"/>
        <w:tab w:val="right" w:pos="8504"/>
      </w:tabs>
      <w:snapToGrid w:val="0"/>
    </w:pPr>
    <w:rPr>
      <w:rFonts w:asciiTheme="minorHAnsi" w:eastAsiaTheme="minorEastAsia" w:hAnsiTheme="minorHAnsi" w:cstheme="minorBidi"/>
    </w:rPr>
  </w:style>
  <w:style w:type="character" w:customStyle="1" w:styleId="ab">
    <w:name w:val="フッター (文字)"/>
    <w:basedOn w:val="a0"/>
    <w:link w:val="aa"/>
    <w:uiPriority w:val="99"/>
    <w:rsid w:val="004F5CA7"/>
  </w:style>
  <w:style w:type="paragraph" w:styleId="ac">
    <w:name w:val="List Paragraph"/>
    <w:basedOn w:val="a"/>
    <w:uiPriority w:val="34"/>
    <w:qFormat/>
    <w:rsid w:val="002671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415</Words>
  <Characters>2372</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Administratr</dc:creator>
  <cp:lastModifiedBy>治験管理室 chiken3</cp:lastModifiedBy>
  <cp:revision>3</cp:revision>
  <cp:lastPrinted>2016-08-15T01:43:00Z</cp:lastPrinted>
  <dcterms:created xsi:type="dcterms:W3CDTF">2019-07-02T05:09:00Z</dcterms:created>
  <dcterms:modified xsi:type="dcterms:W3CDTF">2019-07-16T07:09:00Z</dcterms:modified>
</cp:coreProperties>
</file>